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397D6B94" w:rsidR="004230DC" w:rsidRPr="009F626A" w:rsidRDefault="008E48E5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5655ED4C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6CADE9A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A837BC">
        <w:rPr>
          <w:b w:val="0"/>
          <w:bCs w:val="0"/>
        </w:rPr>
        <w:t>29.12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A837BC">
        <w:rPr>
          <w:b w:val="0"/>
          <w:bCs w:val="0"/>
        </w:rPr>
        <w:t>145-58</w:t>
      </w:r>
      <w:r w:rsidR="00F94E4F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A837BC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A837BC">
        <w:rPr>
          <w:b w:val="0"/>
          <w:bCs w:val="0"/>
        </w:rPr>
        <w:t>5</w:t>
      </w:r>
      <w:r>
        <w:rPr>
          <w:b w:val="0"/>
          <w:bCs w:val="0"/>
        </w:rPr>
        <w:t>-202</w:t>
      </w:r>
      <w:r w:rsidR="00A837BC">
        <w:rPr>
          <w:b w:val="0"/>
          <w:bCs w:val="0"/>
        </w:rPr>
        <w:t>6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0FFECA21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3F4412">
              <w:t>2068275,0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0C9465DA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178846,1</w:t>
            </w:r>
            <w:r w:rsidRPr="00002C60">
              <w:t xml:space="preserve"> тыс. руб.;</w:t>
            </w:r>
          </w:p>
          <w:p w14:paraId="6A5D7683" w14:textId="334D8B32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F4412">
              <w:t>199944,7</w:t>
            </w:r>
            <w:r w:rsidRPr="00002C60">
              <w:t xml:space="preserve"> тыс. руб.;</w:t>
            </w:r>
          </w:p>
          <w:p w14:paraId="1E986439" w14:textId="6531ACD5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3F4412">
              <w:t>195031,2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5673D54E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3F4412">
              <w:t>207619,8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03C0030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3F4412">
              <w:t>370281,4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5E672E58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3F4412">
              <w:rPr>
                <w:sz w:val="28"/>
                <w:szCs w:val="28"/>
              </w:rPr>
              <w:t>38077,0</w:t>
            </w:r>
            <w:r w:rsidR="007344D5">
              <w:rPr>
                <w:sz w:val="28"/>
                <w:szCs w:val="28"/>
              </w:rPr>
              <w:t xml:space="preserve">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44DEB135" w14:textId="300714E4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3F4412">
              <w:rPr>
                <w:sz w:val="28"/>
                <w:szCs w:val="28"/>
              </w:rPr>
              <w:t>37803,1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39229D04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3F4412">
              <w:rPr>
                <w:sz w:val="28"/>
                <w:szCs w:val="28"/>
              </w:rPr>
              <w:t>43193,6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18FDD6E2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-   </w:t>
            </w:r>
            <w:r w:rsidR="003F4412">
              <w:rPr>
                <w:sz w:val="28"/>
                <w:szCs w:val="28"/>
              </w:rPr>
              <w:t>44714,7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398F1A87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3F4412">
        <w:t>2068275,0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4191FD88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3F4412">
        <w:t>178846,1</w:t>
      </w:r>
      <w:r w:rsidRPr="00002C60">
        <w:t xml:space="preserve"> тыс. руб.;</w:t>
      </w:r>
    </w:p>
    <w:p w14:paraId="4F66B91C" w14:textId="6EED1B35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3F4412">
        <w:t>199944,7</w:t>
      </w:r>
      <w:r w:rsidRPr="00002C60">
        <w:t xml:space="preserve"> тыс. руб.;</w:t>
      </w:r>
    </w:p>
    <w:p w14:paraId="32D8449C" w14:textId="0EA4BF6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3F4412">
        <w:t>195031,2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E80349D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2026 году – </w:t>
      </w:r>
      <w:r w:rsidR="003F4412">
        <w:t>207619,8</w:t>
      </w:r>
      <w:r>
        <w:t xml:space="preserve">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4D11F8DC" w14:textId="6583F746" w:rsidR="004230DC" w:rsidRPr="00002C60" w:rsidRDefault="004230DC" w:rsidP="001330ED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3F4412">
        <w:t>370281,4</w:t>
      </w:r>
      <w:r w:rsidR="001330ED">
        <w:t xml:space="preserve"> тыс. руб.,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0BE96E0C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3F4412">
        <w:rPr>
          <w:sz w:val="28"/>
          <w:szCs w:val="28"/>
        </w:rPr>
        <w:t>38077,0</w:t>
      </w:r>
      <w:r w:rsidRPr="00002C60">
        <w:rPr>
          <w:sz w:val="28"/>
          <w:szCs w:val="28"/>
        </w:rPr>
        <w:t xml:space="preserve"> тыс. руб.,</w:t>
      </w:r>
    </w:p>
    <w:p w14:paraId="0D2EE35F" w14:textId="7C415C6B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3F4412">
        <w:rPr>
          <w:sz w:val="28"/>
          <w:szCs w:val="28"/>
        </w:rPr>
        <w:t>37803,1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4B056524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3F4412">
        <w:rPr>
          <w:sz w:val="28"/>
          <w:szCs w:val="28"/>
        </w:rPr>
        <w:t>43193,6</w:t>
      </w:r>
      <w:r>
        <w:rPr>
          <w:sz w:val="28"/>
          <w:szCs w:val="28"/>
        </w:rPr>
        <w:t xml:space="preserve"> тыс. руб.,</w:t>
      </w:r>
    </w:p>
    <w:p w14:paraId="4A04B0C0" w14:textId="273A553C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2026 году -   </w:t>
      </w:r>
      <w:r w:rsidR="003F4412">
        <w:rPr>
          <w:sz w:val="28"/>
          <w:szCs w:val="28"/>
        </w:rPr>
        <w:t>44714,7</w:t>
      </w:r>
      <w:r>
        <w:rPr>
          <w:sz w:val="28"/>
          <w:szCs w:val="28"/>
        </w:rPr>
        <w:t xml:space="preserve">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01F527F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3F4412">
              <w:t>1900668,6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0979B7C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164503,6</w:t>
            </w:r>
            <w:r w:rsidR="00EB68C8">
              <w:t xml:space="preserve"> </w:t>
            </w:r>
            <w:r w:rsidRPr="00002C60">
              <w:t>тыс. руб.,</w:t>
            </w:r>
          </w:p>
          <w:p w14:paraId="0F970F40" w14:textId="342FC5B2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F4412">
              <w:t>181895,0</w:t>
            </w:r>
            <w:r w:rsidRPr="00002C60">
              <w:t xml:space="preserve"> тыс. руб.,</w:t>
            </w:r>
          </w:p>
          <w:p w14:paraId="3130BEA0" w14:textId="38D0FF5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F4412">
              <w:t>179862,3</w:t>
            </w:r>
            <w:r>
              <w:t xml:space="preserve"> тыс. руб., </w:t>
            </w:r>
          </w:p>
          <w:p w14:paraId="360DD8B1" w14:textId="0C6CA97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3F4412">
              <w:t>191231,1</w:t>
            </w:r>
            <w:r>
              <w:t xml:space="preserve">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33412778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368983,</w:t>
            </w:r>
            <w:r w:rsidR="00A4568C">
              <w:t>3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193DD58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3F4412">
              <w:t>38003,1</w:t>
            </w:r>
            <w:r w:rsidRPr="00002C60">
              <w:t xml:space="preserve"> тыс. руб.,</w:t>
            </w:r>
          </w:p>
          <w:p w14:paraId="188CFBC4" w14:textId="40D64B6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3F4412">
              <w:t>37729,2</w:t>
            </w:r>
            <w:r w:rsidRPr="00002C60">
              <w:t xml:space="preserve"> тыс. руб.</w:t>
            </w:r>
            <w:r>
              <w:t>,</w:t>
            </w:r>
          </w:p>
          <w:p w14:paraId="73A33A2F" w14:textId="1EB42999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6D4EFA">
              <w:t>43119,7</w:t>
            </w:r>
            <w:r>
              <w:t xml:space="preserve"> тыс. руб.,</w:t>
            </w:r>
          </w:p>
          <w:p w14:paraId="57FC0ED0" w14:textId="124BBC9B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  </w:t>
            </w:r>
            <w:r w:rsidR="006D4EFA">
              <w:t>44640,8</w:t>
            </w:r>
            <w:r>
              <w:t xml:space="preserve">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1E5E5A20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6D4EFA">
              <w:t>64559,8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4C90B63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6D4EFA">
              <w:t>7392,3</w:t>
            </w:r>
            <w:r w:rsidRPr="00002C60">
              <w:t xml:space="preserve"> тыс. руб.,</w:t>
            </w:r>
          </w:p>
          <w:p w14:paraId="12B834CF" w14:textId="0EBFE4A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6D4EFA">
              <w:t>5153,9</w:t>
            </w:r>
            <w:r>
              <w:t xml:space="preserve"> тыс. руб.,</w:t>
            </w:r>
          </w:p>
          <w:p w14:paraId="3FCEB3FA" w14:textId="47CB80E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6D4EFA">
              <w:t>5731,3</w:t>
            </w:r>
            <w:r>
              <w:t xml:space="preserve">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3C47E93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6D4EFA">
              <w:t>93302,4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5B993055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6D4EFA">
              <w:t>8963,9</w:t>
            </w:r>
            <w:r w:rsidRPr="00002C60">
              <w:t xml:space="preserve"> тыс. руб.</w:t>
            </w:r>
            <w:r>
              <w:t>,</w:t>
            </w:r>
          </w:p>
          <w:p w14:paraId="08F02299" w14:textId="49A66B58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6D4EFA">
              <w:t>10657,4</w:t>
            </w:r>
            <w:r w:rsidRPr="00002C60">
              <w:t xml:space="preserve"> тыс. руб.</w:t>
            </w:r>
            <w:r>
              <w:t>,</w:t>
            </w:r>
          </w:p>
          <w:p w14:paraId="7F6C0E50" w14:textId="2A3C61D8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6D4EFA">
              <w:t>10015,0</w:t>
            </w:r>
            <w:r>
              <w:t xml:space="preserve"> тыс. руб.,</w:t>
            </w:r>
          </w:p>
          <w:p w14:paraId="6F6DFEE2" w14:textId="5D7B6D44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</w:t>
            </w:r>
            <w:r w:rsidR="006D4EFA">
              <w:t>10657,4</w:t>
            </w:r>
            <w:r>
              <w:t xml:space="preserve">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359986B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263,5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6D042A5C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 </w:t>
            </w:r>
            <w:r w:rsidR="006D4EFA">
              <w:t>0,00</w:t>
            </w:r>
            <w:r>
              <w:t xml:space="preserve">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E1B100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</w:t>
      </w:r>
      <w:bookmarkStart w:id="0" w:name="_GoBack"/>
      <w:bookmarkEnd w:id="0"/>
      <w:r>
        <w:rPr>
          <w:sz w:val="28"/>
          <w:szCs w:val="28"/>
        </w:rPr>
        <w:t xml:space="preserve">лнением настоящего постановления возложить на заместителя главы администрации города Кузнецка </w:t>
      </w:r>
      <w:r w:rsidR="007F5407">
        <w:rPr>
          <w:sz w:val="28"/>
          <w:szCs w:val="28"/>
        </w:rPr>
        <w:t>Пастушкову Л.Н.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709"/>
        <w:gridCol w:w="567"/>
        <w:gridCol w:w="488"/>
        <w:gridCol w:w="79"/>
        <w:gridCol w:w="180"/>
        <w:gridCol w:w="528"/>
        <w:gridCol w:w="18"/>
        <w:gridCol w:w="661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D5419D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38"/>
          </w:tcPr>
          <w:p w14:paraId="2BB82FC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D5419D" w14:paraId="29052648" w14:textId="77777777" w:rsidTr="00537C66">
        <w:tc>
          <w:tcPr>
            <w:tcW w:w="399" w:type="dxa"/>
            <w:vMerge w:val="restart"/>
          </w:tcPr>
          <w:p w14:paraId="1959BFA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№</w:t>
            </w:r>
          </w:p>
          <w:p w14:paraId="2319BDB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(работы)</w:t>
            </w:r>
          </w:p>
        </w:tc>
        <w:tc>
          <w:tcPr>
            <w:tcW w:w="6155" w:type="dxa"/>
            <w:gridSpan w:val="12"/>
          </w:tcPr>
          <w:p w14:paraId="3D906C7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843" w:type="dxa"/>
            <w:gridSpan w:val="25"/>
          </w:tcPr>
          <w:p w14:paraId="689E96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тыс. рублей</w:t>
            </w:r>
          </w:p>
        </w:tc>
      </w:tr>
      <w:tr w:rsidR="00542387" w:rsidRPr="00D5419D" w14:paraId="371E7F25" w14:textId="77777777" w:rsidTr="00537C66">
        <w:tc>
          <w:tcPr>
            <w:tcW w:w="399" w:type="dxa"/>
            <w:vMerge/>
          </w:tcPr>
          <w:p w14:paraId="459A721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2019</w:t>
            </w:r>
          </w:p>
          <w:p w14:paraId="3BC9E4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2020</w:t>
            </w:r>
          </w:p>
          <w:p w14:paraId="5DA5357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2021</w:t>
            </w:r>
          </w:p>
          <w:p w14:paraId="76AE759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2022</w:t>
            </w:r>
          </w:p>
          <w:p w14:paraId="635E888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2023</w:t>
            </w:r>
          </w:p>
          <w:p w14:paraId="1E1DBFB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2024</w:t>
            </w:r>
          </w:p>
          <w:p w14:paraId="37E00F4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2025</w:t>
            </w:r>
          </w:p>
          <w:p w14:paraId="67E4636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3FC70CD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2026</w:t>
            </w:r>
          </w:p>
          <w:p w14:paraId="524354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7C10F4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2027</w:t>
            </w:r>
          </w:p>
          <w:p w14:paraId="3175567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488" w:type="dxa"/>
          </w:tcPr>
          <w:p w14:paraId="7D82081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2019</w:t>
            </w:r>
          </w:p>
          <w:p w14:paraId="007D286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87" w:type="dxa"/>
            <w:gridSpan w:val="3"/>
          </w:tcPr>
          <w:p w14:paraId="5C84E84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2020</w:t>
            </w:r>
          </w:p>
          <w:p w14:paraId="71D0410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79" w:type="dxa"/>
            <w:gridSpan w:val="2"/>
          </w:tcPr>
          <w:p w14:paraId="5D5BFFF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2021</w:t>
            </w:r>
          </w:p>
          <w:p w14:paraId="2D78615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2022</w:t>
            </w:r>
          </w:p>
          <w:p w14:paraId="52AB317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2023</w:t>
            </w:r>
          </w:p>
          <w:p w14:paraId="0BBDBEC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2024</w:t>
            </w:r>
          </w:p>
          <w:p w14:paraId="374756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2025</w:t>
            </w:r>
          </w:p>
          <w:p w14:paraId="047B04A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2026</w:t>
            </w:r>
          </w:p>
          <w:p w14:paraId="532C541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2027</w:t>
            </w:r>
          </w:p>
          <w:p w14:paraId="6E225B8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год.</w:t>
            </w:r>
          </w:p>
        </w:tc>
      </w:tr>
      <w:tr w:rsidR="00542387" w:rsidRPr="00D5419D" w14:paraId="1AE9CCD3" w14:textId="77777777" w:rsidTr="00537C66">
        <w:tc>
          <w:tcPr>
            <w:tcW w:w="399" w:type="dxa"/>
          </w:tcPr>
          <w:p w14:paraId="2800895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14:paraId="55F3B05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00C10B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13</w:t>
            </w:r>
          </w:p>
        </w:tc>
        <w:tc>
          <w:tcPr>
            <w:tcW w:w="488" w:type="dxa"/>
          </w:tcPr>
          <w:p w14:paraId="08E86D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10</w:t>
            </w:r>
          </w:p>
        </w:tc>
        <w:tc>
          <w:tcPr>
            <w:tcW w:w="787" w:type="dxa"/>
            <w:gridSpan w:val="3"/>
          </w:tcPr>
          <w:p w14:paraId="57ADF5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11</w:t>
            </w:r>
          </w:p>
        </w:tc>
        <w:tc>
          <w:tcPr>
            <w:tcW w:w="679" w:type="dxa"/>
            <w:gridSpan w:val="2"/>
          </w:tcPr>
          <w:p w14:paraId="47AB706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18</w:t>
            </w:r>
          </w:p>
        </w:tc>
      </w:tr>
      <w:tr w:rsidR="004230DC" w:rsidRPr="00D5419D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7EA483B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D5419D" w14:paraId="36D52CBF" w14:textId="77777777" w:rsidTr="00542387">
        <w:tc>
          <w:tcPr>
            <w:tcW w:w="399" w:type="dxa"/>
          </w:tcPr>
          <w:p w14:paraId="441ABA8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5071BFB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D5419D" w14:paraId="0C101DDC" w14:textId="77777777" w:rsidTr="00542387">
        <w:tc>
          <w:tcPr>
            <w:tcW w:w="399" w:type="dxa"/>
          </w:tcPr>
          <w:p w14:paraId="2B225DA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606E8C7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D5419D" w14:paraId="6BF0C02B" w14:textId="77777777" w:rsidTr="00542387">
        <w:tc>
          <w:tcPr>
            <w:tcW w:w="399" w:type="dxa"/>
          </w:tcPr>
          <w:p w14:paraId="615625D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40F757D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D5419D" w14:paraId="4CA509F3" w14:textId="77777777" w:rsidTr="00641131">
        <w:tc>
          <w:tcPr>
            <w:tcW w:w="399" w:type="dxa"/>
            <w:vMerge w:val="restart"/>
          </w:tcPr>
          <w:p w14:paraId="0E092A4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</w:t>
            </w:r>
          </w:p>
          <w:p w14:paraId="10A6EA8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1C09D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579D6D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 w:val="restart"/>
          </w:tcPr>
          <w:p w14:paraId="5E34C1F6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28" w:type="dxa"/>
            <w:vMerge w:val="restart"/>
          </w:tcPr>
          <w:p w14:paraId="2901E6F1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4905669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</w:tr>
      <w:tr w:rsidR="00542387" w:rsidRPr="00D5419D" w14:paraId="58988B7F" w14:textId="77777777" w:rsidTr="00641131">
        <w:tc>
          <w:tcPr>
            <w:tcW w:w="399" w:type="dxa"/>
            <w:vMerge/>
          </w:tcPr>
          <w:p w14:paraId="727B9F3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6D5C3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5769A6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720ED3C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3DE09D5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6D00F73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A32B287" w14:textId="77777777" w:rsidTr="00641131">
        <w:tc>
          <w:tcPr>
            <w:tcW w:w="399" w:type="dxa"/>
            <w:vMerge/>
          </w:tcPr>
          <w:p w14:paraId="6F2C6B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4C1B4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5BEE26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56FFC2E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CE5416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720B07A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B56E19B" w14:textId="77777777" w:rsidTr="00641131">
        <w:tc>
          <w:tcPr>
            <w:tcW w:w="399" w:type="dxa"/>
            <w:vMerge/>
          </w:tcPr>
          <w:p w14:paraId="55F79DC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6A1580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BB065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2FEE425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6273F98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16391F9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69A8211" w14:textId="77777777" w:rsidTr="00641131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C0725C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94115B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30EADFD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3D99936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47B8593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9AC6BC" w14:textId="77777777" w:rsidTr="00641131">
        <w:tc>
          <w:tcPr>
            <w:tcW w:w="399" w:type="dxa"/>
            <w:vMerge w:val="restart"/>
          </w:tcPr>
          <w:p w14:paraId="107C8D1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8B8F0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3FA57D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 w:val="restart"/>
          </w:tcPr>
          <w:p w14:paraId="1608560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28" w:type="dxa"/>
            <w:vMerge w:val="restart"/>
          </w:tcPr>
          <w:p w14:paraId="58D9279A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1DD12FB7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</w:tr>
      <w:tr w:rsidR="00542387" w:rsidRPr="00D5419D" w14:paraId="1A5F16C3" w14:textId="77777777" w:rsidTr="00641131">
        <w:tc>
          <w:tcPr>
            <w:tcW w:w="399" w:type="dxa"/>
            <w:vMerge/>
          </w:tcPr>
          <w:p w14:paraId="77C6E3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2C55D9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8A428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5CA1250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D177BF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78FC034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7EB7D7CF" w14:textId="77777777" w:rsidTr="00641131">
        <w:tc>
          <w:tcPr>
            <w:tcW w:w="399" w:type="dxa"/>
            <w:vMerge/>
          </w:tcPr>
          <w:p w14:paraId="4CF8FF3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  <w:p w14:paraId="753449C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F3905B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99D9C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1E9C8FB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7743533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6CDBA9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9044C9F" w14:textId="77777777" w:rsidTr="00641131">
        <w:tc>
          <w:tcPr>
            <w:tcW w:w="399" w:type="dxa"/>
            <w:vMerge/>
          </w:tcPr>
          <w:p w14:paraId="6DDF24F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AF9C47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AF3268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1D1906D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6427659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5671B17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3AFDF0F6" w14:textId="77777777" w:rsidTr="00641131">
        <w:tc>
          <w:tcPr>
            <w:tcW w:w="399" w:type="dxa"/>
          </w:tcPr>
          <w:p w14:paraId="54FC2662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</w:t>
            </w:r>
          </w:p>
          <w:p w14:paraId="68596766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5A8F1397" w:rsidR="004230DC" w:rsidRPr="00587F27" w:rsidRDefault="00DD577B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656</w:t>
            </w:r>
          </w:p>
        </w:tc>
        <w:tc>
          <w:tcPr>
            <w:tcW w:w="709" w:type="dxa"/>
          </w:tcPr>
          <w:p w14:paraId="39D1ECE9" w14:textId="7E8283D7" w:rsidR="004230DC" w:rsidRPr="00587F27" w:rsidRDefault="00987213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633</w:t>
            </w:r>
          </w:p>
        </w:tc>
        <w:tc>
          <w:tcPr>
            <w:tcW w:w="709" w:type="dxa"/>
          </w:tcPr>
          <w:p w14:paraId="457A89D9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0907368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74C4AE90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747" w:type="dxa"/>
            <w:gridSpan w:val="3"/>
          </w:tcPr>
          <w:p w14:paraId="3869C7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39224,0</w:t>
            </w:r>
          </w:p>
        </w:tc>
        <w:tc>
          <w:tcPr>
            <w:tcW w:w="528" w:type="dxa"/>
          </w:tcPr>
          <w:p w14:paraId="4D12412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38345,5</w:t>
            </w:r>
          </w:p>
        </w:tc>
        <w:tc>
          <w:tcPr>
            <w:tcW w:w="679" w:type="dxa"/>
            <w:gridSpan w:val="2"/>
          </w:tcPr>
          <w:p w14:paraId="505982F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084331B1" w:rsidR="004230DC" w:rsidRPr="00987213" w:rsidRDefault="001344B4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52434,6</w:t>
            </w:r>
          </w:p>
        </w:tc>
        <w:tc>
          <w:tcPr>
            <w:tcW w:w="689" w:type="dxa"/>
            <w:gridSpan w:val="5"/>
          </w:tcPr>
          <w:p w14:paraId="17973E82" w14:textId="4AE1057C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57220,3</w:t>
            </w:r>
          </w:p>
        </w:tc>
        <w:tc>
          <w:tcPr>
            <w:tcW w:w="775" w:type="dxa"/>
            <w:gridSpan w:val="5"/>
          </w:tcPr>
          <w:p w14:paraId="2045CB8F" w14:textId="3B195C16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56983,5</w:t>
            </w:r>
          </w:p>
        </w:tc>
        <w:tc>
          <w:tcPr>
            <w:tcW w:w="594" w:type="dxa"/>
            <w:gridSpan w:val="2"/>
          </w:tcPr>
          <w:p w14:paraId="309EE79F" w14:textId="08227652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62187,9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42282,9</w:t>
            </w:r>
          </w:p>
        </w:tc>
      </w:tr>
      <w:tr w:rsidR="00542387" w:rsidRPr="00D5419D" w14:paraId="0365027F" w14:textId="77777777" w:rsidTr="00641131">
        <w:tc>
          <w:tcPr>
            <w:tcW w:w="399" w:type="dxa"/>
          </w:tcPr>
          <w:p w14:paraId="3B11D932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C824AF" w:rsidR="004230DC" w:rsidRPr="00C9074B" w:rsidRDefault="00DD577B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207</w:t>
            </w:r>
          </w:p>
        </w:tc>
        <w:tc>
          <w:tcPr>
            <w:tcW w:w="709" w:type="dxa"/>
          </w:tcPr>
          <w:p w14:paraId="762C0860" w14:textId="7F726815" w:rsidR="004230DC" w:rsidRPr="00C9074B" w:rsidRDefault="001344B4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198</w:t>
            </w:r>
          </w:p>
        </w:tc>
        <w:tc>
          <w:tcPr>
            <w:tcW w:w="709" w:type="dxa"/>
          </w:tcPr>
          <w:p w14:paraId="124A5499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489C1FAA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28778B6F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47" w:type="dxa"/>
            <w:gridSpan w:val="3"/>
            <w:vMerge w:val="restart"/>
          </w:tcPr>
          <w:p w14:paraId="0D2CF08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6808,3</w:t>
            </w:r>
          </w:p>
        </w:tc>
        <w:tc>
          <w:tcPr>
            <w:tcW w:w="528" w:type="dxa"/>
            <w:vMerge w:val="restart"/>
          </w:tcPr>
          <w:p w14:paraId="10141E4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6881,9</w:t>
            </w:r>
          </w:p>
        </w:tc>
        <w:tc>
          <w:tcPr>
            <w:tcW w:w="679" w:type="dxa"/>
            <w:gridSpan w:val="2"/>
            <w:vMerge w:val="restart"/>
          </w:tcPr>
          <w:p w14:paraId="6EDB06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4EB33782" w:rsidR="004230DC" w:rsidRPr="00987213" w:rsidRDefault="001344B4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8813,4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12255FE7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10762,0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07508EE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10246,9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615B7697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11834,7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7718,1</w:t>
            </w:r>
          </w:p>
        </w:tc>
      </w:tr>
      <w:tr w:rsidR="00542387" w:rsidRPr="00D5419D" w14:paraId="670587AC" w14:textId="77777777" w:rsidTr="00641131">
        <w:tc>
          <w:tcPr>
            <w:tcW w:w="399" w:type="dxa"/>
          </w:tcPr>
          <w:p w14:paraId="491ADC7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</w:p>
          <w:p w14:paraId="551D6580" w14:textId="62AE2E45" w:rsidR="00587F27" w:rsidRPr="00587F27" w:rsidRDefault="00587F2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63CBD58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7C329ED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3D041138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47" w:type="dxa"/>
            <w:gridSpan w:val="3"/>
            <w:vMerge/>
          </w:tcPr>
          <w:p w14:paraId="601561E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F594BC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0FBD1D5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26E3F3E6" w14:textId="77777777" w:rsidTr="00542387">
        <w:tc>
          <w:tcPr>
            <w:tcW w:w="399" w:type="dxa"/>
          </w:tcPr>
          <w:p w14:paraId="5A32C15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68307AC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D5419D" w14:paraId="3EF05B57" w14:textId="77777777" w:rsidTr="00542387">
        <w:tc>
          <w:tcPr>
            <w:tcW w:w="399" w:type="dxa"/>
          </w:tcPr>
          <w:p w14:paraId="121087D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1F37E8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D5419D" w14:paraId="6A179DEA" w14:textId="77777777" w:rsidTr="00641131">
        <w:tc>
          <w:tcPr>
            <w:tcW w:w="399" w:type="dxa"/>
            <w:vMerge w:val="restart"/>
          </w:tcPr>
          <w:p w14:paraId="25ECE0C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3D3C84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B6A72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14:paraId="103763D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25303,9</w:t>
            </w:r>
          </w:p>
        </w:tc>
        <w:tc>
          <w:tcPr>
            <w:tcW w:w="708" w:type="dxa"/>
            <w:gridSpan w:val="2"/>
            <w:vMerge w:val="restart"/>
          </w:tcPr>
          <w:p w14:paraId="37FD7BA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26398,6</w:t>
            </w:r>
          </w:p>
        </w:tc>
        <w:tc>
          <w:tcPr>
            <w:tcW w:w="717" w:type="dxa"/>
            <w:gridSpan w:val="3"/>
            <w:vMerge w:val="restart"/>
          </w:tcPr>
          <w:p w14:paraId="127CB17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0A690655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28892,8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0495DD5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33066,7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658CC63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33400,3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BE39036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36227,2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25533,8</w:t>
            </w:r>
          </w:p>
        </w:tc>
      </w:tr>
      <w:tr w:rsidR="00542387" w:rsidRPr="00D5419D" w14:paraId="1D160C5C" w14:textId="77777777" w:rsidTr="00641131">
        <w:tc>
          <w:tcPr>
            <w:tcW w:w="399" w:type="dxa"/>
            <w:vMerge/>
          </w:tcPr>
          <w:p w14:paraId="2711FA3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41BA84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4138689" w14:textId="77777777" w:rsidR="004230DC" w:rsidRPr="00987213" w:rsidRDefault="004230DC" w:rsidP="00F42CF0">
            <w:pPr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567" w:type="dxa"/>
            <w:gridSpan w:val="2"/>
            <w:vMerge/>
          </w:tcPr>
          <w:p w14:paraId="4C1CE7F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0BFC09C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F0F2A3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54BB3C00" w14:textId="77777777" w:rsidTr="00641131">
        <w:tc>
          <w:tcPr>
            <w:tcW w:w="399" w:type="dxa"/>
            <w:vMerge/>
          </w:tcPr>
          <w:p w14:paraId="71E4D99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073AF7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11E77B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18E27B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43A97C5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813624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8A8B1C" w14:textId="77777777" w:rsidTr="00641131">
        <w:tc>
          <w:tcPr>
            <w:tcW w:w="399" w:type="dxa"/>
            <w:vMerge/>
          </w:tcPr>
          <w:p w14:paraId="2DF9A2F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1BBE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6304D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1ABCE2F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5B5C5FD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1D6B9B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49C7258" w14:textId="77777777" w:rsidTr="00641131">
        <w:tc>
          <w:tcPr>
            <w:tcW w:w="399" w:type="dxa"/>
            <w:vMerge w:val="restart"/>
          </w:tcPr>
          <w:p w14:paraId="0907716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BB23B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56FBE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4B0B8D0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152D84B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E49CF3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54B49C9" w14:textId="77777777" w:rsidTr="00641131">
        <w:tc>
          <w:tcPr>
            <w:tcW w:w="399" w:type="dxa"/>
            <w:vMerge/>
          </w:tcPr>
          <w:p w14:paraId="00DB424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5E6609B7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170817</w:t>
            </w:r>
          </w:p>
        </w:tc>
        <w:tc>
          <w:tcPr>
            <w:tcW w:w="709" w:type="dxa"/>
          </w:tcPr>
          <w:p w14:paraId="22AF3E13" w14:textId="14EDC335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196581</w:t>
            </w:r>
          </w:p>
        </w:tc>
        <w:tc>
          <w:tcPr>
            <w:tcW w:w="709" w:type="dxa"/>
          </w:tcPr>
          <w:p w14:paraId="37ED1D3E" w14:textId="3B944979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256470</w:t>
            </w:r>
          </w:p>
        </w:tc>
        <w:tc>
          <w:tcPr>
            <w:tcW w:w="709" w:type="dxa"/>
          </w:tcPr>
          <w:p w14:paraId="1E87B229" w14:textId="38CD067E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284940</w:t>
            </w:r>
          </w:p>
        </w:tc>
        <w:tc>
          <w:tcPr>
            <w:tcW w:w="567" w:type="dxa"/>
          </w:tcPr>
          <w:p w14:paraId="56CA922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200835</w:t>
            </w:r>
          </w:p>
        </w:tc>
        <w:tc>
          <w:tcPr>
            <w:tcW w:w="567" w:type="dxa"/>
            <w:gridSpan w:val="2"/>
            <w:vMerge/>
          </w:tcPr>
          <w:p w14:paraId="3456CCE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00FF536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E2F1A3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45E88B05" w14:textId="77777777" w:rsidTr="00641131">
        <w:tc>
          <w:tcPr>
            <w:tcW w:w="399" w:type="dxa"/>
            <w:vMerge/>
          </w:tcPr>
          <w:p w14:paraId="045A65A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420A810A" w:rsidR="004230DC" w:rsidRPr="005062E7" w:rsidRDefault="00DD577B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  <w:r w:rsidR="005062E7" w:rsidRPr="005062E7">
              <w:rPr>
                <w:sz w:val="12"/>
                <w:szCs w:val="12"/>
              </w:rPr>
              <w:t>5978</w:t>
            </w:r>
          </w:p>
        </w:tc>
        <w:tc>
          <w:tcPr>
            <w:tcW w:w="709" w:type="dxa"/>
          </w:tcPr>
          <w:p w14:paraId="08ACBEBF" w14:textId="6907FAE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43685</w:t>
            </w:r>
          </w:p>
        </w:tc>
        <w:tc>
          <w:tcPr>
            <w:tcW w:w="709" w:type="dxa"/>
          </w:tcPr>
          <w:p w14:paraId="661E5FD4" w14:textId="0EC07BF4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59700</w:t>
            </w:r>
          </w:p>
        </w:tc>
        <w:tc>
          <w:tcPr>
            <w:tcW w:w="709" w:type="dxa"/>
          </w:tcPr>
          <w:p w14:paraId="364F3BEE" w14:textId="15F5359B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66150</w:t>
            </w:r>
          </w:p>
        </w:tc>
        <w:tc>
          <w:tcPr>
            <w:tcW w:w="567" w:type="dxa"/>
          </w:tcPr>
          <w:p w14:paraId="18BAF33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42000</w:t>
            </w:r>
          </w:p>
        </w:tc>
        <w:tc>
          <w:tcPr>
            <w:tcW w:w="567" w:type="dxa"/>
            <w:gridSpan w:val="2"/>
            <w:vMerge/>
          </w:tcPr>
          <w:p w14:paraId="5711C2C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5F6A037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112D3E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8E2898" w14:textId="77777777" w:rsidTr="00641131">
        <w:tc>
          <w:tcPr>
            <w:tcW w:w="399" w:type="dxa"/>
            <w:vMerge/>
          </w:tcPr>
          <w:p w14:paraId="052A0F9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5062E7" w:rsidRDefault="00F16EAA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4D7A781F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34557</w:t>
            </w:r>
          </w:p>
        </w:tc>
        <w:tc>
          <w:tcPr>
            <w:tcW w:w="709" w:type="dxa"/>
          </w:tcPr>
          <w:p w14:paraId="41E627EC" w14:textId="4E5D94F0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32764</w:t>
            </w:r>
          </w:p>
        </w:tc>
        <w:tc>
          <w:tcPr>
            <w:tcW w:w="709" w:type="dxa"/>
          </w:tcPr>
          <w:p w14:paraId="359653D0" w14:textId="107EB16F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40030</w:t>
            </w:r>
          </w:p>
        </w:tc>
        <w:tc>
          <w:tcPr>
            <w:tcW w:w="709" w:type="dxa"/>
          </w:tcPr>
          <w:p w14:paraId="631A2C8D" w14:textId="7036C258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44680</w:t>
            </w:r>
          </w:p>
        </w:tc>
        <w:tc>
          <w:tcPr>
            <w:tcW w:w="567" w:type="dxa"/>
          </w:tcPr>
          <w:p w14:paraId="7E2BFCD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34225</w:t>
            </w:r>
          </w:p>
        </w:tc>
        <w:tc>
          <w:tcPr>
            <w:tcW w:w="567" w:type="dxa"/>
            <w:gridSpan w:val="2"/>
            <w:vMerge/>
          </w:tcPr>
          <w:p w14:paraId="788F48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2BDE321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6348E7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CEB8B7D" w14:textId="77777777" w:rsidTr="00641131">
        <w:tc>
          <w:tcPr>
            <w:tcW w:w="399" w:type="dxa"/>
            <w:vMerge w:val="restart"/>
          </w:tcPr>
          <w:p w14:paraId="13B8205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9C16B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6204AE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5FE6C42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3300018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22469C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438D827" w14:textId="77777777" w:rsidTr="00641131">
        <w:tc>
          <w:tcPr>
            <w:tcW w:w="399" w:type="dxa"/>
            <w:vMerge/>
          </w:tcPr>
          <w:p w14:paraId="4352F64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0671B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844800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06F02F2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474E0E9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1892706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269D2A17" w14:textId="77777777" w:rsidTr="00542387">
        <w:tc>
          <w:tcPr>
            <w:tcW w:w="399" w:type="dxa"/>
          </w:tcPr>
          <w:p w14:paraId="63C9119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3B44A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D5419D" w14:paraId="56941D6E" w14:textId="77777777" w:rsidTr="00542387">
        <w:tc>
          <w:tcPr>
            <w:tcW w:w="399" w:type="dxa"/>
          </w:tcPr>
          <w:p w14:paraId="76647B8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07E4260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D5419D" w14:paraId="028B96C9" w14:textId="77777777" w:rsidTr="00641131">
        <w:tc>
          <w:tcPr>
            <w:tcW w:w="399" w:type="dxa"/>
          </w:tcPr>
          <w:p w14:paraId="0B39EFF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EF2661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42572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14:paraId="3016E0E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2578,7</w:t>
            </w:r>
          </w:p>
        </w:tc>
        <w:tc>
          <w:tcPr>
            <w:tcW w:w="726" w:type="dxa"/>
            <w:gridSpan w:val="3"/>
          </w:tcPr>
          <w:p w14:paraId="78BF582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</w:tcPr>
          <w:p w14:paraId="5FA6E1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987213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987213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</w:tr>
      <w:tr w:rsidR="00542387" w:rsidRPr="00D5419D" w14:paraId="46859FD0" w14:textId="77777777" w:rsidTr="00641131">
        <w:tc>
          <w:tcPr>
            <w:tcW w:w="399" w:type="dxa"/>
          </w:tcPr>
          <w:p w14:paraId="40244F2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05A1F75E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4002</w:t>
            </w:r>
          </w:p>
        </w:tc>
        <w:tc>
          <w:tcPr>
            <w:tcW w:w="709" w:type="dxa"/>
          </w:tcPr>
          <w:p w14:paraId="29B20986" w14:textId="6AACD87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3100</w:t>
            </w:r>
          </w:p>
        </w:tc>
        <w:tc>
          <w:tcPr>
            <w:tcW w:w="709" w:type="dxa"/>
          </w:tcPr>
          <w:p w14:paraId="2E242DC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3CFBF0F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285757B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  <w:gridSpan w:val="2"/>
            <w:vMerge w:val="restart"/>
          </w:tcPr>
          <w:p w14:paraId="39CD059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7564,9</w:t>
            </w:r>
          </w:p>
        </w:tc>
        <w:tc>
          <w:tcPr>
            <w:tcW w:w="726" w:type="dxa"/>
            <w:gridSpan w:val="3"/>
            <w:vMerge w:val="restart"/>
          </w:tcPr>
          <w:p w14:paraId="095C19D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vMerge w:val="restart"/>
          </w:tcPr>
          <w:p w14:paraId="2D59335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094554E4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9772,8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D8F7DC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11308,1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0C7FC251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10583,3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B895FA3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12067,2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8023,7</w:t>
            </w:r>
          </w:p>
        </w:tc>
      </w:tr>
      <w:tr w:rsidR="00542387" w:rsidRPr="00D5419D" w14:paraId="1DC7038C" w14:textId="77777777" w:rsidTr="00641131">
        <w:tc>
          <w:tcPr>
            <w:tcW w:w="399" w:type="dxa"/>
            <w:vMerge w:val="restart"/>
          </w:tcPr>
          <w:p w14:paraId="0F50D29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</w:p>
          <w:p w14:paraId="2AABD78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63B13E5C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6574</w:t>
            </w:r>
          </w:p>
        </w:tc>
        <w:tc>
          <w:tcPr>
            <w:tcW w:w="709" w:type="dxa"/>
          </w:tcPr>
          <w:p w14:paraId="06BC7931" w14:textId="719937B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4335</w:t>
            </w:r>
          </w:p>
        </w:tc>
        <w:tc>
          <w:tcPr>
            <w:tcW w:w="709" w:type="dxa"/>
          </w:tcPr>
          <w:p w14:paraId="0782084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228507A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648271E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vMerge/>
          </w:tcPr>
          <w:p w14:paraId="7B593A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6" w:type="dxa"/>
            <w:gridSpan w:val="3"/>
            <w:vMerge/>
          </w:tcPr>
          <w:p w14:paraId="292D1E2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61" w:type="dxa"/>
            <w:vMerge/>
          </w:tcPr>
          <w:p w14:paraId="42EA51E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B099715" w14:textId="77777777" w:rsidTr="00641131">
        <w:tc>
          <w:tcPr>
            <w:tcW w:w="399" w:type="dxa"/>
            <w:vMerge/>
          </w:tcPr>
          <w:p w14:paraId="76DFDAE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5062E7" w:rsidRDefault="00732F0E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379038BC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649CA7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07E96F1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1582F0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vMerge/>
          </w:tcPr>
          <w:p w14:paraId="4F121A8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6" w:type="dxa"/>
            <w:gridSpan w:val="3"/>
            <w:vMerge/>
          </w:tcPr>
          <w:p w14:paraId="0490A33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61" w:type="dxa"/>
            <w:vMerge/>
          </w:tcPr>
          <w:p w14:paraId="3BD1ECE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5F73A3F1" w14:textId="77777777" w:rsidTr="00542387">
        <w:tc>
          <w:tcPr>
            <w:tcW w:w="399" w:type="dxa"/>
          </w:tcPr>
          <w:p w14:paraId="09F5A9E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084531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D5419D" w14:paraId="551DFACC" w14:textId="77777777" w:rsidTr="00542387">
        <w:tc>
          <w:tcPr>
            <w:tcW w:w="399" w:type="dxa"/>
          </w:tcPr>
          <w:p w14:paraId="72653C8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0D0CB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D5419D" w14:paraId="3EB8197A" w14:textId="77777777" w:rsidTr="00641131">
        <w:tc>
          <w:tcPr>
            <w:tcW w:w="424" w:type="dxa"/>
            <w:gridSpan w:val="2"/>
          </w:tcPr>
          <w:p w14:paraId="7A2B59B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5FE719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D57A79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14:paraId="76C4EC2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</w:tcPr>
          <w:p w14:paraId="7BA452A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</w:tcPr>
          <w:p w14:paraId="6A03E3C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</w:tr>
      <w:tr w:rsidR="00542387" w:rsidRPr="00D5419D" w14:paraId="384881B2" w14:textId="77777777" w:rsidTr="00641131">
        <w:tc>
          <w:tcPr>
            <w:tcW w:w="424" w:type="dxa"/>
            <w:gridSpan w:val="2"/>
          </w:tcPr>
          <w:p w14:paraId="37B62AA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56B69031" w:rsidR="004230DC" w:rsidRPr="00537C66" w:rsidRDefault="00537C66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104327</w:t>
            </w:r>
          </w:p>
        </w:tc>
        <w:tc>
          <w:tcPr>
            <w:tcW w:w="709" w:type="dxa"/>
          </w:tcPr>
          <w:p w14:paraId="3381ED33" w14:textId="30D0B071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102136</w:t>
            </w:r>
          </w:p>
        </w:tc>
        <w:tc>
          <w:tcPr>
            <w:tcW w:w="709" w:type="dxa"/>
          </w:tcPr>
          <w:p w14:paraId="1A759592" w14:textId="113AD618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100661</w:t>
            </w:r>
          </w:p>
        </w:tc>
        <w:tc>
          <w:tcPr>
            <w:tcW w:w="709" w:type="dxa"/>
          </w:tcPr>
          <w:p w14:paraId="2BF7C5ED" w14:textId="20F81DE2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100661</w:t>
            </w:r>
          </w:p>
        </w:tc>
        <w:tc>
          <w:tcPr>
            <w:tcW w:w="567" w:type="dxa"/>
          </w:tcPr>
          <w:p w14:paraId="5B70DE4D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177363,5</w:t>
            </w:r>
          </w:p>
        </w:tc>
        <w:tc>
          <w:tcPr>
            <w:tcW w:w="567" w:type="dxa"/>
            <w:gridSpan w:val="2"/>
            <w:vMerge w:val="restart"/>
          </w:tcPr>
          <w:p w14:paraId="140D1B93" w14:textId="5C3A1FFF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47845,</w:t>
            </w:r>
            <w:r w:rsidR="002C687F" w:rsidRPr="00987213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14:paraId="55E7839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48862,9</w:t>
            </w:r>
          </w:p>
        </w:tc>
        <w:tc>
          <w:tcPr>
            <w:tcW w:w="717" w:type="dxa"/>
            <w:gridSpan w:val="3"/>
            <w:vMerge w:val="restart"/>
          </w:tcPr>
          <w:p w14:paraId="2DAFD94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43D510E9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63212,5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27E0CB7B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68378,2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24A17C7A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68087,8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5E594488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68347,0</w:t>
            </w:r>
          </w:p>
        </w:tc>
        <w:tc>
          <w:tcPr>
            <w:tcW w:w="540" w:type="dxa"/>
            <w:vMerge w:val="restart"/>
          </w:tcPr>
          <w:p w14:paraId="354878A1" w14:textId="5464C2E4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53191,4</w:t>
            </w:r>
          </w:p>
        </w:tc>
      </w:tr>
      <w:tr w:rsidR="00542387" w:rsidRPr="00D5419D" w14:paraId="074FE6F3" w14:textId="77777777" w:rsidTr="00641131">
        <w:tc>
          <w:tcPr>
            <w:tcW w:w="424" w:type="dxa"/>
            <w:gridSpan w:val="2"/>
          </w:tcPr>
          <w:p w14:paraId="50A44EE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6A47AE8" w:rsidR="004230DC" w:rsidRPr="00537C66" w:rsidRDefault="00537C66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312961</w:t>
            </w:r>
          </w:p>
        </w:tc>
        <w:tc>
          <w:tcPr>
            <w:tcW w:w="709" w:type="dxa"/>
          </w:tcPr>
          <w:p w14:paraId="29F2F10F" w14:textId="2A3CD0F6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315177,0</w:t>
            </w:r>
          </w:p>
        </w:tc>
        <w:tc>
          <w:tcPr>
            <w:tcW w:w="709" w:type="dxa"/>
          </w:tcPr>
          <w:p w14:paraId="68169DBF" w14:textId="76A521CD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317217</w:t>
            </w:r>
          </w:p>
        </w:tc>
        <w:tc>
          <w:tcPr>
            <w:tcW w:w="709" w:type="dxa"/>
          </w:tcPr>
          <w:p w14:paraId="46AE854C" w14:textId="074558C5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317217</w:t>
            </w:r>
          </w:p>
        </w:tc>
        <w:tc>
          <w:tcPr>
            <w:tcW w:w="567" w:type="dxa"/>
          </w:tcPr>
          <w:p w14:paraId="303C9771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230758</w:t>
            </w:r>
          </w:p>
        </w:tc>
        <w:tc>
          <w:tcPr>
            <w:tcW w:w="567" w:type="dxa"/>
            <w:gridSpan w:val="2"/>
            <w:vMerge/>
          </w:tcPr>
          <w:p w14:paraId="1F8A93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2259EF0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6F34742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40" w:type="dxa"/>
            <w:vMerge/>
          </w:tcPr>
          <w:p w14:paraId="72AD8EE5" w14:textId="77777777" w:rsidR="004230DC" w:rsidRPr="00D5419D" w:rsidRDefault="004230DC" w:rsidP="00F42CF0">
            <w:pPr>
              <w:jc w:val="center"/>
            </w:pPr>
          </w:p>
        </w:tc>
      </w:tr>
    </w:tbl>
    <w:p w14:paraId="1F5BA037" w14:textId="77777777" w:rsidR="004230DC" w:rsidRPr="00D5419D" w:rsidRDefault="004230DC" w:rsidP="00F42CF0"/>
    <w:p w14:paraId="191E30B4" w14:textId="77777777" w:rsidR="004230DC" w:rsidRPr="00D5419D" w:rsidRDefault="004230DC" w:rsidP="00C713E9">
      <w:pPr>
        <w:ind w:left="-72" w:hanging="144"/>
        <w:jc w:val="right"/>
      </w:pPr>
    </w:p>
    <w:p w14:paraId="363F313F" w14:textId="77777777" w:rsidR="004230DC" w:rsidRDefault="004230DC" w:rsidP="00C713E9">
      <w:pPr>
        <w:ind w:left="-72" w:hanging="144"/>
        <w:jc w:val="right"/>
        <w:rPr>
          <w:sz w:val="22"/>
          <w:szCs w:val="22"/>
        </w:rPr>
      </w:pPr>
    </w:p>
    <w:p w14:paraId="3791DFED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CDB72F2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1E23079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585907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903811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65BDCC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8715F4B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8D76CE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739A03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B8CB28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DA7F296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EAB1D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E1610D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25E603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3B0292E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938A4F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600DE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ED09ADE" w14:textId="77777777" w:rsidR="00AF0184" w:rsidRPr="00CD4DC7" w:rsidRDefault="00AF0184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58DFD338" w14:textId="1CEB53E9" w:rsidR="004230DC" w:rsidRPr="00C525A0" w:rsidRDefault="00B648E7" w:rsidP="00F42CF0">
      <w:pPr>
        <w:jc w:val="right"/>
      </w:pPr>
      <w:r>
        <w:t>П</w:t>
      </w:r>
      <w:r w:rsidR="004230DC" w:rsidRPr="00C525A0">
        <w:t xml:space="preserve">риложение  № </w:t>
      </w:r>
      <w:r w:rsidR="004230DC"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B633464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178846,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292181F2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199944,7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1784B095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31179E19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207619,8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0E1730F7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01EB1CA1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162141,6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06D616C1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151837,6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6FF70924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162905,1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27A0B83F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5B935511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4E5F975E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522F727E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5D3C195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40A89A9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42871,6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527BCB2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4BD4DBE5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164503,</w:t>
            </w:r>
            <w:r w:rsidR="00FC6492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FCCCBD5" w:rsidR="004230DC" w:rsidRPr="00173CFD" w:rsidRDefault="00A2366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22EEFE1C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179862,3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64426057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191231,1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4D71E1BB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</w:t>
            </w:r>
            <w:r w:rsidR="00FC6492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68FDC411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42C9AE70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5E867E93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5B26019D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6A4B38B3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6C51DB2A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4F666D41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34681A0B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544BFA45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32DB0C0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44320,0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283718B0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0C38904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7710C468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29670,</w:t>
            </w:r>
            <w:r w:rsidR="00B40CBD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129E139F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46D8A4C8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5C9E07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77221521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</w:t>
            </w:r>
            <w:r w:rsidR="00B40CBD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3FE9E103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0CE3AD9F" w:rsidR="004230DC" w:rsidRPr="00EB3743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23DFE98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35D281EB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45568B5E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0D9F9F6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6090A564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06C02B85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15EE0C5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12F98D6A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058F7D57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4FBD223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4A9682D1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33DAA69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0BAF295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5C6C078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00A5D48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0C13112C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26B1EE20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B2B544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11295D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5680E57F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37B2CF1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67982,3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627DEBF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67230,4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2E440356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638B172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5A03D34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28020A5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33575E62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4FB3AA23" w:rsidR="004230DC" w:rsidRPr="00EB3743" w:rsidRDefault="0037331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3CFC84AF" w:rsidR="004230DC" w:rsidRPr="00EB3743" w:rsidRDefault="00B919F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28F993CA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10B036CF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4A5A2843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63212,</w:t>
            </w:r>
            <w:r w:rsidR="00B40CBD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2EB87861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68378,2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557D7644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5D3E2DEB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68347,0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1F3DA184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</w:t>
            </w:r>
            <w:r w:rsidR="00B40CBD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38AF664C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04EEABAE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4988C80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49F1073E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19AC66C7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50878A63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4C0D4E7A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40ECB93D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18AF4AE6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339844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69325A92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9A97F0C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183FB6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E74B3A0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1F7E41BE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2537CDAA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66916617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18FCDD7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5B934D02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C61C5BA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14C3D7A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394DA82A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25D778F4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50F2593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6C8B53DC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49FAC6C5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3BA53BC6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1EC89194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Выполнение функций по выработке и реализации учетной политики, нормативно-правовому </w:t>
            </w:r>
            <w:r w:rsidRPr="0011295D">
              <w:rPr>
                <w:sz w:val="18"/>
                <w:szCs w:val="18"/>
              </w:rPr>
              <w:lastRenderedPageBreak/>
              <w:t>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1D853B77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0DF82EDF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4B31C008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1BAB83BD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6CCDE50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0FB036AB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6523AE62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19E1FED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3D8A01ED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4F13D394" w:rsidR="0079340D" w:rsidRPr="00BA6140" w:rsidRDefault="00B40CB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2707F49C" w:rsidR="0079340D" w:rsidRPr="00BA6140" w:rsidRDefault="007F3E2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35F18F6B" w:rsidR="0079340D" w:rsidRPr="00BA6140" w:rsidRDefault="007F3E2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1830535A" w:rsidR="0079340D" w:rsidRPr="00BA6140" w:rsidRDefault="007F3E2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162905,1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6E05913C" w:rsidR="0079340D" w:rsidRPr="00BA6140" w:rsidRDefault="00B40CB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128726,0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1B91EFEF" w:rsidR="0079340D" w:rsidRPr="00BA6140" w:rsidRDefault="007F3E29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146524,8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139B0EB6" w:rsidR="0079340D" w:rsidRPr="00BA6140" w:rsidRDefault="007F3E29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139085,1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6AC39AE4" w:rsidR="0079340D" w:rsidRPr="00BA6140" w:rsidRDefault="007F3E29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148949,3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62C51CED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2801FFA4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2AE486B2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13D0BFD7" w:rsidR="0079340D" w:rsidRPr="00BA6140" w:rsidRDefault="000435F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27E93E56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CDFA0F8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283FD443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2F889AE" w:rsidR="0079340D" w:rsidRPr="00BA6140" w:rsidRDefault="000B780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59A07C5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0E9D41B0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1750F5A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468F9D9C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13413,8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54B06973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34899,7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3D90049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213E942F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18976,4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6801CAD8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2225,2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5186EA4D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B7803">
              <w:rPr>
                <w:sz w:val="18"/>
                <w:szCs w:val="18"/>
              </w:rPr>
              <w:t>532,8</w:t>
            </w:r>
          </w:p>
          <w:p w14:paraId="2F4C433C" w14:textId="20E3B673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1DE04A2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63C9A53F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13698,9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1D4C469B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39224,2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410A165B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36A74F7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448CE0F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C566081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505FE8A1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2474,6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014E047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6689,9</w:t>
            </w:r>
          </w:p>
          <w:p w14:paraId="4475E1D5" w14:textId="495A878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33035DF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17EABBB7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9994,4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3F9834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4CB99658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64AA9E0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2318B990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7B6D9E3F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4018050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1122,5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0ABCA4E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4EEB99A4" w14:textId="44B5F8C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057F07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0B3A0712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8174,8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1179BE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54B7C9CF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3C32B74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64DC655B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280A1ACD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0C6C8925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18,4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4F2B1576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2228,1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46BF785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7D61947F" w14:textId="01035F0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241E5D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475FB925" w:rsidR="0079340D" w:rsidRPr="00BA6140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5EDFCF6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6B85D444" w:rsidR="00DD45DC" w:rsidRPr="00BA6140" w:rsidRDefault="0044787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3BC2DB91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0E78C6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69C8C12B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1922A77A" w:rsidR="00733084" w:rsidRDefault="000B7803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24180DDE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7803">
              <w:rPr>
                <w:sz w:val="18"/>
                <w:szCs w:val="18"/>
              </w:rPr>
              <w:t>18976,4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3E4C21C1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69EBC160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5E50FA55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02A47309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2B94FB0A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19CA0E3F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4299ED4F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5ED278C9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26DDD6EB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1A3EA475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BFEA92C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2FD7208F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6A3364B4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10420CA2" w:rsidR="00EC65F8" w:rsidRDefault="00D35940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2225,2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3E36DD0A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5532,8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5EE09C18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2474,6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3943A6D8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6689,9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146F2EB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1122,5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17FC1BB5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304233DA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2228,1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3930536C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2F992288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608546F0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04882582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36F6F0D5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3EFD6DCD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6741D2F6" w:rsidR="00EC65F8" w:rsidRPr="00414FD1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CD18D9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5D54117F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DF8021B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69972758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5698E79A" w:rsidR="00610942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0DBDD721" w:rsidR="00610942" w:rsidRPr="00AF67B3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226F813E" w:rsidR="00EC65F8" w:rsidRPr="00BA6140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1D56DB8E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30E5FC35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14ADC216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A227BF6" w:rsidR="009C3F2A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6A262C97" w:rsidR="009C3F2A" w:rsidRPr="001967A6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34899,7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F20B29E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13698,9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3DCDC7E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39224,2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17A86271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2CF487AF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9994,4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3F4D7D4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EA1943E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58E97BD6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8174,8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3E1C6A5A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6CB30FB3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44ECF829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5B23CBDE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623E3C8A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294DA18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851,1</w:t>
            </w:r>
          </w:p>
          <w:p w14:paraId="5CA0FC84" w14:textId="71404790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48B1526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6376,1</w:t>
            </w:r>
          </w:p>
          <w:p w14:paraId="6A6E279A" w14:textId="3CD9AB1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5AA92CC7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2F7AEA02" w14:textId="4749E58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1FE22FFD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64141A38" w14:textId="5E4A64CF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723ECC0E" w14:textId="111AACD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077B1568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2DAEEC22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06FC8A50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67F12077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851,1</w:t>
            </w:r>
          </w:p>
          <w:p w14:paraId="3EC3774C" w14:textId="6F077DD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39C85B62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6376,1</w:t>
            </w:r>
          </w:p>
          <w:p w14:paraId="6C367AF9" w14:textId="25E1A3F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423D1300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3F3E583C" w14:textId="70D7F6C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0AEC79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24F04B0A" w14:textId="215517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317B9181" w14:textId="0BC44D6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4FA9C8B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2A7D1840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2976E8FA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43ADFB7E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0222721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13D4CA5E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07A3EA28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39A496B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E2BD77E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457E">
              <w:rPr>
                <w:sz w:val="18"/>
                <w:szCs w:val="18"/>
              </w:rPr>
              <w:t>2193,8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503FDDE8" w:rsidR="00EC65F8" w:rsidRDefault="00B40C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14:paraId="571496AF" w14:textId="2EC60BC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18D97CF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2330,2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36ABEC88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33AE47B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2330,2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35FA315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14:paraId="770BFA8B" w14:textId="4FF47D43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FE36B59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2330,2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65BFBB4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3FFBF7D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6047,4</w:t>
            </w:r>
          </w:p>
          <w:p w14:paraId="79F3CC3A" w14:textId="06A2CF7C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57E">
              <w:rPr>
                <w:sz w:val="18"/>
                <w:szCs w:val="18"/>
              </w:rPr>
              <w:t>77,2</w:t>
            </w:r>
          </w:p>
          <w:p w14:paraId="18EECEEC" w14:textId="39A8C905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38160160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2BD3C52" w14:textId="70E175F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0BFE12C" w14:textId="18E47929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023EB2E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5E4D4613" w14:textId="792D36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  <w:p w14:paraId="55862623" w14:textId="3FB544E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0616F686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D70DDEA" w14:textId="5AFD24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DFE0E63" w14:textId="2A177C31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667A9E2A" w14:textId="53C11C29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4A3990F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41385581" w:rsidR="004230DC" w:rsidRPr="006A268F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B01EB9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5B89868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CA7F081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2BCBF70A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4F7EC07D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628AFA16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7B25C031" w:rsidR="004230DC" w:rsidRPr="00E26AB7" w:rsidRDefault="001D7BFC" w:rsidP="00F42CF0">
            <w:pPr>
              <w:jc w:val="center"/>
            </w:pPr>
            <w:r>
              <w:rPr>
                <w:sz w:val="22"/>
                <w:szCs w:val="22"/>
              </w:rPr>
              <w:t>269347,0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3E7985E3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201602,6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6CBC14E6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65206,7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29D8279B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7AC49EF5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29670,3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7EA538A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22432,7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638BFC61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33626,4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17A9207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25996,5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13F1C5FE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7315,5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0592428D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AD1A805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33960,8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661A00ED" w:rsidR="004230DC" w:rsidRPr="00020642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DB76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3F8DD931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8528,1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50C670F5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3648B043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36794,3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4E1B6666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27597,7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5D4E55E3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8875,8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630D112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6F8041C0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263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09DDB1CF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198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95D81D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64984,5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61D90C3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28892,8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28B1D29B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22042,7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54F05012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33066,7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507E544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25778,5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6AFFCD5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7288,2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61E7ED0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DB7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5A9DD6E2" w:rsidR="004230DC" w:rsidRPr="00020642" w:rsidRDefault="003D0F77" w:rsidP="00F42CF0">
            <w:pPr>
              <w:jc w:val="center"/>
            </w:pPr>
            <w:r>
              <w:rPr>
                <w:sz w:val="22"/>
                <w:szCs w:val="22"/>
              </w:rPr>
              <w:t>24892,7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0FDD338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8507,6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3B9ECF7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36227,2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646151B9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27379,3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62674B2E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8847,9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4154B0D3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2361,4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35284001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5929C1B2" w:rsidR="004230DC" w:rsidRPr="00B27C81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175,9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076EA3B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2110,7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1F605C7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0EF08831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5F6113EA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288ABC03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1AEB2F6D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9121F3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39C95CEA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444EBAB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1D4DA44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49629A88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31CA62D2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E7963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1DF0D45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87162,5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651A5BC2" w:rsidR="004230DC" w:rsidRPr="00772DEA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69157,6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47780E3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18004,9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1867AEA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5AA6A9C2" w:rsidR="004230DC" w:rsidRPr="00E26AB7" w:rsidRDefault="00093B8D" w:rsidP="005C0FED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3077A909" w:rsidR="004230DC" w:rsidRPr="00E26AB7" w:rsidRDefault="00093B8D" w:rsidP="00093B8D">
            <w:r>
              <w:rPr>
                <w:sz w:val="22"/>
                <w:szCs w:val="22"/>
              </w:rPr>
              <w:t xml:space="preserve">   11308,1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4A24F35F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A12A3F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1BBB57F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413E7B4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3D0B8FCA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5361CCE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4505914D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5B6BDCC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28C0AD6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85775,5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564BE875" w:rsidR="004230DC" w:rsidRPr="00772DEA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67770,6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59D09D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18004,9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675B2A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EEF4E70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C24C2D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11308,1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33B4E80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28E2603C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54DBC6B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6BD3BE8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58BF4DD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5F88DD1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509BDD28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4D32468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3C92AEDD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525048,7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02E2075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407850,6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594BEF60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117198,1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4DC1DEC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5402B0B1" w:rsidR="004230DC" w:rsidRPr="00E26AB7" w:rsidRDefault="00CA1A78" w:rsidP="00F42CF0">
            <w:pPr>
              <w:jc w:val="center"/>
            </w:pPr>
            <w:r>
              <w:t>46506,2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61CFF31D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103F57BF" w:rsidR="004230DC" w:rsidRPr="00E26AB7" w:rsidRDefault="00E73BF6" w:rsidP="00E73BF6">
            <w:r>
              <w:rPr>
                <w:sz w:val="22"/>
                <w:szCs w:val="22"/>
              </w:rPr>
              <w:t xml:space="preserve">   67982,3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2CCD14CA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20F06309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13718,9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3B4696F9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58A89000" w:rsidR="004230DC" w:rsidRPr="003E1532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02EA9C" w:rsidR="004230DC" w:rsidRPr="00D8102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060221B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17565C53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0AD5D9F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29676F6F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520745,6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223B7EED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403547,5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69C84F3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117198,1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83D1CBC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6BA25D92" w:rsidR="00C466C7" w:rsidRPr="00E26AB7" w:rsidRDefault="00E73BF6" w:rsidP="00C466C7">
            <w:pPr>
              <w:jc w:val="center"/>
            </w:pPr>
            <w:r>
              <w:rPr>
                <w:sz w:val="22"/>
                <w:szCs w:val="22"/>
              </w:rPr>
              <w:t>46506,2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00CFC686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5489261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67982,3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4AA9BF43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30669D6E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13718,9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678AE076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23976DA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1A352E94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42DAD8B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64E3A2F0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2C91816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0A4A21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524097,8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0FB2B946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415550,0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134F50C9" w:rsidR="004230DC" w:rsidRPr="00816B1F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108547,8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4D97162C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2BC8DD5F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257988C5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1F3FDCF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68378,2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DD3E3E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6122E676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14236,8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35571CB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2A67B0D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CA50F98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077B4FED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5FD0A252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63BD149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5B7192BA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523673,3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A07AE0E" w:rsidR="004230DC" w:rsidRPr="00E45478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415125,5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0123FE65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108547,8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2153794F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259129F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6A402C29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1836926A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68378,2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4655874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20B915C7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14236,8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2621CC59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1AA68E4C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64D7602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4908A837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28CF99B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41FF840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36280AE6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E95A14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1414948,6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132A0580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1099158,4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4B28DBD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309301,0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D57EC5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22355ECD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164503,6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7B01B09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126500,5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4453032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37646,6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15E2762C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181895,0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4146653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144165,8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6BC3EA1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37414,8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5468556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2590B54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179862,3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0926E47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136742,6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19F54AB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42797,7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2C222C92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26EC26B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191231,1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4D278B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146590,3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220DEC5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44320,0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039C1C9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0856117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F47E62F" w:rsidR="004230DC" w:rsidRPr="004B63D2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404ACF8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203287E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6714FA7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4241C8C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4A98C93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42A54D3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2F9624F9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23456,3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3225225" w:rsidR="004230DC" w:rsidRPr="00E45478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22791,2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61BA40E7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5794130D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05088DEB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2503,9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0D0E5FB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2430,0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162CCC4F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3081,3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022AB22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3007,4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42EE8BB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287DFD1B" w:rsidR="004230DC" w:rsidRPr="00AF2CBF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5F63898F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38F26FA9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30FF2646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05232AE5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34F2B530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508C782D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6077F30D" w:rsidR="004230DC" w:rsidRPr="00E26AB7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75796,2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3628E569" w:rsidR="004230DC" w:rsidRPr="00E26AB7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75532,7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6B8AE9CE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06D66E52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624F8E5D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3BAF71BC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3F9CFD18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6E8ED393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1CD44B6A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62DC30A0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02796693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6529771E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4E012DF1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17645,7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35B843B6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17645,7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5D29E280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0F973727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28F09D28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09757313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2E737C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2342,5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053450F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2342,5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22D4D3AE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695EBCC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211D3EAF" w:rsidR="004230DC" w:rsidRPr="00E26AB7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58150,5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59A7A8F7" w:rsidR="004230DC" w:rsidRPr="00E26AB7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57887,0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2E454C12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4761F97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1168BD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25FC7FA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4E924F9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1637A90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62589EA0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11B8891F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6A8EB0EC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F264458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45B03E51" w:rsidR="004230DC" w:rsidRPr="00E26AB7" w:rsidRDefault="004A5C2D" w:rsidP="00402BD1">
            <w:pPr>
              <w:jc w:val="center"/>
            </w:pPr>
            <w:r>
              <w:rPr>
                <w:sz w:val="22"/>
                <w:szCs w:val="22"/>
              </w:rPr>
              <w:t>75796,2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3DDDE7D4" w:rsidR="004230DC" w:rsidRPr="00E26AB7" w:rsidRDefault="004A5C2D" w:rsidP="00402BD1">
            <w:pPr>
              <w:jc w:val="center"/>
            </w:pPr>
            <w:r>
              <w:rPr>
                <w:sz w:val="22"/>
                <w:szCs w:val="22"/>
              </w:rPr>
              <w:t>75532,7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23D69CD9" w:rsidR="004230DC" w:rsidRPr="00842222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54ED031F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56B1DCAA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2271C69E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2C1CF596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4E6B999B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083DBF99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2CB3D13B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2CF8884D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9FA8ACD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587E1174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1538051,1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24E03D7D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1221332,3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0968D548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310229,6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4F79D29B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712EAD32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55C26C5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3AA19266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432A8C3F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199944,7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51F6B6E1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162141,6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07799AF9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37488,7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185D50A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27D15C46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195031,2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0F21C46F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151837,6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4768D56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31E2575D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5F4F2FA4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207619,8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3B6F152A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162905,1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9FD84BE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32CA22A6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38557698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1538051,1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344CBA3B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1221332,3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3D9E4030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310229,6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3BBA7BA1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1E4B950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3E99F63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28984BF1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2EF8B1BC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199944,7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1F8A776C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162141,6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5A30AB6F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37488,7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3AD64427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63F38ADC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195031,2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43872A6A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151837,6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25A349DB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5D99F795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6FF13140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207619,8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4741C71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162905,1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0C57DD44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280C6E28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5FF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3B8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B7803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2FFD"/>
    <w:rsid w:val="00123024"/>
    <w:rsid w:val="001243DF"/>
    <w:rsid w:val="00124402"/>
    <w:rsid w:val="0012559B"/>
    <w:rsid w:val="00125B84"/>
    <w:rsid w:val="0012671A"/>
    <w:rsid w:val="00127538"/>
    <w:rsid w:val="001301D7"/>
    <w:rsid w:val="001322B4"/>
    <w:rsid w:val="001330ED"/>
    <w:rsid w:val="0013418E"/>
    <w:rsid w:val="001344B4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D7BFC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1289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634"/>
    <w:rsid w:val="002C6719"/>
    <w:rsid w:val="002C687F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047D"/>
    <w:rsid w:val="00321956"/>
    <w:rsid w:val="00323139"/>
    <w:rsid w:val="00324851"/>
    <w:rsid w:val="003259B7"/>
    <w:rsid w:val="00325E85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3315"/>
    <w:rsid w:val="003744A9"/>
    <w:rsid w:val="003747FE"/>
    <w:rsid w:val="00374E6F"/>
    <w:rsid w:val="00375BC7"/>
    <w:rsid w:val="003767A5"/>
    <w:rsid w:val="00376ED2"/>
    <w:rsid w:val="0037798C"/>
    <w:rsid w:val="0038082A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0F77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4412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0FA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4787D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5C2D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404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062E7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37C66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87F27"/>
    <w:rsid w:val="00592095"/>
    <w:rsid w:val="005925D6"/>
    <w:rsid w:val="00597C85"/>
    <w:rsid w:val="00597F43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1C5A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13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2F55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6D1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3B90"/>
    <w:rsid w:val="006D4EFA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4D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657DD"/>
    <w:rsid w:val="007673BC"/>
    <w:rsid w:val="00772137"/>
    <w:rsid w:val="007724A1"/>
    <w:rsid w:val="00772DEA"/>
    <w:rsid w:val="007750A9"/>
    <w:rsid w:val="0077662C"/>
    <w:rsid w:val="007770B4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E29"/>
    <w:rsid w:val="007F3FAB"/>
    <w:rsid w:val="007F5407"/>
    <w:rsid w:val="007F588F"/>
    <w:rsid w:val="007F7252"/>
    <w:rsid w:val="007F7412"/>
    <w:rsid w:val="00803796"/>
    <w:rsid w:val="0080429B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4F8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921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12E9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B5"/>
    <w:rsid w:val="008533D9"/>
    <w:rsid w:val="0085352F"/>
    <w:rsid w:val="00853B56"/>
    <w:rsid w:val="0085402B"/>
    <w:rsid w:val="00857C06"/>
    <w:rsid w:val="00863531"/>
    <w:rsid w:val="00865FF7"/>
    <w:rsid w:val="00870001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457E"/>
    <w:rsid w:val="008A556B"/>
    <w:rsid w:val="008A6169"/>
    <w:rsid w:val="008A6C59"/>
    <w:rsid w:val="008A7D20"/>
    <w:rsid w:val="008B1D33"/>
    <w:rsid w:val="008B20E9"/>
    <w:rsid w:val="008B30ED"/>
    <w:rsid w:val="008B4850"/>
    <w:rsid w:val="008B7413"/>
    <w:rsid w:val="008C0094"/>
    <w:rsid w:val="008C27C5"/>
    <w:rsid w:val="008C3465"/>
    <w:rsid w:val="008C7368"/>
    <w:rsid w:val="008C74D9"/>
    <w:rsid w:val="008D1A63"/>
    <w:rsid w:val="008D1E2D"/>
    <w:rsid w:val="008D45CE"/>
    <w:rsid w:val="008D61EF"/>
    <w:rsid w:val="008E32CF"/>
    <w:rsid w:val="008E3316"/>
    <w:rsid w:val="008E3A01"/>
    <w:rsid w:val="008E48E5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39B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77BBC"/>
    <w:rsid w:val="00980468"/>
    <w:rsid w:val="00980AA2"/>
    <w:rsid w:val="00980D98"/>
    <w:rsid w:val="009815B7"/>
    <w:rsid w:val="00981D78"/>
    <w:rsid w:val="0098353D"/>
    <w:rsid w:val="0098699C"/>
    <w:rsid w:val="00986BC8"/>
    <w:rsid w:val="00987213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113"/>
    <w:rsid w:val="00A154D7"/>
    <w:rsid w:val="00A16072"/>
    <w:rsid w:val="00A169B4"/>
    <w:rsid w:val="00A17235"/>
    <w:rsid w:val="00A17D3F"/>
    <w:rsid w:val="00A201C6"/>
    <w:rsid w:val="00A210C3"/>
    <w:rsid w:val="00A235C7"/>
    <w:rsid w:val="00A23664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568C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39C"/>
    <w:rsid w:val="00A70A11"/>
    <w:rsid w:val="00A721AD"/>
    <w:rsid w:val="00A77601"/>
    <w:rsid w:val="00A77ADF"/>
    <w:rsid w:val="00A77FF7"/>
    <w:rsid w:val="00A804B4"/>
    <w:rsid w:val="00A8053F"/>
    <w:rsid w:val="00A816DB"/>
    <w:rsid w:val="00A8209B"/>
    <w:rsid w:val="00A837BC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2025"/>
    <w:rsid w:val="00AE3FB2"/>
    <w:rsid w:val="00AE438A"/>
    <w:rsid w:val="00AE4ACB"/>
    <w:rsid w:val="00AE4EDE"/>
    <w:rsid w:val="00AE5756"/>
    <w:rsid w:val="00AE6A32"/>
    <w:rsid w:val="00AE6B59"/>
    <w:rsid w:val="00AE7709"/>
    <w:rsid w:val="00AF0184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0CBD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48E7"/>
    <w:rsid w:val="00B65365"/>
    <w:rsid w:val="00B65A60"/>
    <w:rsid w:val="00B6629E"/>
    <w:rsid w:val="00B66B94"/>
    <w:rsid w:val="00B66F98"/>
    <w:rsid w:val="00B707E6"/>
    <w:rsid w:val="00B709AA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19F9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2A97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6FC9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1A86"/>
    <w:rsid w:val="00C43F79"/>
    <w:rsid w:val="00C44002"/>
    <w:rsid w:val="00C45197"/>
    <w:rsid w:val="00C451B8"/>
    <w:rsid w:val="00C46551"/>
    <w:rsid w:val="00C466C7"/>
    <w:rsid w:val="00C469EB"/>
    <w:rsid w:val="00C474F1"/>
    <w:rsid w:val="00C50013"/>
    <w:rsid w:val="00C525A0"/>
    <w:rsid w:val="00C54966"/>
    <w:rsid w:val="00C5703D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15FC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74B"/>
    <w:rsid w:val="00C90860"/>
    <w:rsid w:val="00C9178E"/>
    <w:rsid w:val="00C93383"/>
    <w:rsid w:val="00C9509F"/>
    <w:rsid w:val="00C958A6"/>
    <w:rsid w:val="00CA1A78"/>
    <w:rsid w:val="00CA1B32"/>
    <w:rsid w:val="00CA2473"/>
    <w:rsid w:val="00CA3D2E"/>
    <w:rsid w:val="00CA76C2"/>
    <w:rsid w:val="00CB04F3"/>
    <w:rsid w:val="00CB2031"/>
    <w:rsid w:val="00CB3C1A"/>
    <w:rsid w:val="00CB5B85"/>
    <w:rsid w:val="00CB64B5"/>
    <w:rsid w:val="00CB708B"/>
    <w:rsid w:val="00CC0FF5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5940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19D"/>
    <w:rsid w:val="00D54B46"/>
    <w:rsid w:val="00D571B0"/>
    <w:rsid w:val="00D6044E"/>
    <w:rsid w:val="00D604A7"/>
    <w:rsid w:val="00D6057E"/>
    <w:rsid w:val="00D61460"/>
    <w:rsid w:val="00D65F4C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0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652"/>
    <w:rsid w:val="00DB7BB3"/>
    <w:rsid w:val="00DC2FAB"/>
    <w:rsid w:val="00DC60BD"/>
    <w:rsid w:val="00DC6C17"/>
    <w:rsid w:val="00DD0EF6"/>
    <w:rsid w:val="00DD2346"/>
    <w:rsid w:val="00DD45DC"/>
    <w:rsid w:val="00DD577B"/>
    <w:rsid w:val="00DD5DE8"/>
    <w:rsid w:val="00DD681E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16777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67E0E"/>
    <w:rsid w:val="00E713A7"/>
    <w:rsid w:val="00E71AB8"/>
    <w:rsid w:val="00E71CCD"/>
    <w:rsid w:val="00E738FB"/>
    <w:rsid w:val="00E73BF6"/>
    <w:rsid w:val="00E740BA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13E4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57B1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223C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84F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31C"/>
    <w:rsid w:val="00FB5B31"/>
    <w:rsid w:val="00FB610B"/>
    <w:rsid w:val="00FB62C2"/>
    <w:rsid w:val="00FB7187"/>
    <w:rsid w:val="00FB74E0"/>
    <w:rsid w:val="00FC211C"/>
    <w:rsid w:val="00FC3314"/>
    <w:rsid w:val="00FC33F1"/>
    <w:rsid w:val="00FC6492"/>
    <w:rsid w:val="00FC79FC"/>
    <w:rsid w:val="00FD09CC"/>
    <w:rsid w:val="00FD19CB"/>
    <w:rsid w:val="00FD1CC6"/>
    <w:rsid w:val="00FD2290"/>
    <w:rsid w:val="00FD3183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0E1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37BB-26BB-476A-B94D-8E832CD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9375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2024-02-15T11:43:00Z</cp:lastPrinted>
  <dcterms:created xsi:type="dcterms:W3CDTF">2024-02-15T11:44:00Z</dcterms:created>
  <dcterms:modified xsi:type="dcterms:W3CDTF">2024-02-15T11:44:00Z</dcterms:modified>
</cp:coreProperties>
</file>